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B5" w:rsidRPr="00203AB0" w:rsidRDefault="004216B5" w:rsidP="00203A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111931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Prijímacie skúšky</w:t>
      </w:r>
      <w:r w:rsidR="00203AB0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A8551C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–</w:t>
      </w:r>
      <w:r w:rsidR="00203AB0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203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k</w:t>
      </w:r>
      <w:r w:rsidRPr="00111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ritériá</w:t>
      </w:r>
      <w:r w:rsidR="00A855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pre školský rok 201</w:t>
      </w:r>
      <w:r w:rsidR="00B82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A855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/201</w:t>
      </w:r>
      <w:r w:rsidR="00B82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4216B5" w:rsidRPr="00643F96" w:rsidRDefault="004216B5" w:rsidP="00B021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6B5" w:rsidRPr="00643F96" w:rsidRDefault="00A8551C" w:rsidP="00643F96">
      <w:pPr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</w:t>
      </w:r>
      <w:r w:rsidR="004216B5" w:rsidRPr="00643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tudijný odbor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4236 M ekonomika pôdohospodárstva</w:t>
      </w:r>
      <w:r w:rsidR="004216B5" w:rsidRPr="00643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03AB0" w:rsidRDefault="004216B5" w:rsidP="00B021BE">
      <w:pPr>
        <w:spacing w:before="240"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Prihlášky na štúdium </w:t>
      </w:r>
      <w:r w:rsidR="00203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 tomto študijnom odbore </w:t>
      </w:r>
      <w:r w:rsidR="00A85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4236</w:t>
      </w:r>
      <w:r w:rsidR="00203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 </w:t>
      </w:r>
      <w:r w:rsidRPr="00643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treba doručiť </w:t>
      </w:r>
      <w:r w:rsidRPr="00643F9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20. </w:t>
      </w:r>
      <w:r w:rsidR="00A8551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201</w:t>
      </w:r>
      <w:r w:rsidR="00B82D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</w:p>
    <w:p w:rsidR="004216B5" w:rsidRDefault="00A8551C" w:rsidP="00B021BE">
      <w:pPr>
        <w:spacing w:before="240"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Prijímacie </w:t>
      </w:r>
      <w:r w:rsidR="00421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skúšky budú v termíne </w:t>
      </w:r>
      <w:r w:rsidR="00873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73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73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8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5. 201</w:t>
      </w:r>
      <w:r w:rsidR="00361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 1</w:t>
      </w:r>
      <w:r w:rsidR="00B8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5. 201</w:t>
      </w:r>
      <w:r w:rsidR="00154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21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216B5" w:rsidRPr="00643F96" w:rsidRDefault="004216B5" w:rsidP="00B021BE">
      <w:pPr>
        <w:spacing w:before="240" w:after="24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43F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Informácie o prijímacích skúškach</w:t>
      </w:r>
    </w:p>
    <w:p w:rsidR="004216B5" w:rsidRPr="00643F96" w:rsidRDefault="004216B5" w:rsidP="00B021BE">
      <w:pPr>
        <w:spacing w:before="240" w:after="24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43F96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1. Študijný odbor </w:t>
      </w:r>
      <w:r w:rsidR="00A8551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ekonomika pôdohospodárstva</w:t>
      </w:r>
    </w:p>
    <w:p w:rsidR="004216B5" w:rsidRPr="00E16773" w:rsidRDefault="004216B5" w:rsidP="00B021BE">
      <w:pPr>
        <w:spacing w:before="240" w:after="240" w:line="240" w:lineRule="auto"/>
        <w:rPr>
          <w:b/>
          <w:color w:val="000000"/>
          <w:sz w:val="24"/>
          <w:szCs w:val="24"/>
        </w:rPr>
      </w:pPr>
      <w:r w:rsidRPr="00E16773">
        <w:rPr>
          <w:color w:val="000000"/>
          <w:sz w:val="24"/>
          <w:szCs w:val="24"/>
        </w:rPr>
        <w:t xml:space="preserve">Prijímacia skúška pozostáva zo </w:t>
      </w:r>
      <w:r w:rsidRPr="00E16773">
        <w:rPr>
          <w:b/>
          <w:color w:val="000000"/>
          <w:sz w:val="24"/>
          <w:szCs w:val="24"/>
        </w:rPr>
        <w:t>slovenského jazyka a</w:t>
      </w:r>
      <w:r w:rsidR="00A8551C" w:rsidRPr="00E16773">
        <w:rPr>
          <w:b/>
          <w:color w:val="000000"/>
          <w:sz w:val="24"/>
          <w:szCs w:val="24"/>
        </w:rPr>
        <w:t> biológie</w:t>
      </w:r>
    </w:p>
    <w:p w:rsidR="00E16773" w:rsidRPr="00E16773" w:rsidRDefault="00E16773" w:rsidP="00E16773">
      <w:pPr>
        <w:jc w:val="both"/>
        <w:rPr>
          <w:b/>
          <w:caps/>
        </w:rPr>
      </w:pPr>
      <w:r w:rsidRPr="00E16773">
        <w:rPr>
          <w:b/>
          <w:caps/>
        </w:rPr>
        <w:t>Požiadavky NA PRIJíMACIE POHOVORY zo slovenského jazyka a literatúry</w:t>
      </w:r>
    </w:p>
    <w:p w:rsidR="00E16773" w:rsidRPr="00E16773" w:rsidRDefault="00E16773" w:rsidP="00E16773">
      <w:pPr>
        <w:autoSpaceDE w:val="0"/>
        <w:autoSpaceDN w:val="0"/>
        <w:adjustRightInd w:val="0"/>
        <w:spacing w:after="0" w:line="240" w:lineRule="auto"/>
        <w:jc w:val="both"/>
      </w:pPr>
      <w:r w:rsidRPr="00E16773">
        <w:t>Žiaci vypracujú test zo slovenského jazyka a literatúry. Cieľom testu je preveriť  jazykové kompetencie žiaka (vo fonetike, pravopise, morfológii, lexikológii, syntaxi, ortografii a štylistike), zvládnutie literatúry a teórie literatúry (literárne druhy, literárne žánre, výrazové prostriedky umeleckého štýlu), intelektuálnych a logických zručností.</w:t>
      </w:r>
    </w:p>
    <w:p w:rsidR="00E16773" w:rsidRPr="00E16773" w:rsidRDefault="00E16773" w:rsidP="00E16773">
      <w:pPr>
        <w:autoSpaceDE w:val="0"/>
        <w:autoSpaceDN w:val="0"/>
        <w:adjustRightInd w:val="0"/>
        <w:spacing w:after="0" w:line="240" w:lineRule="auto"/>
        <w:jc w:val="both"/>
      </w:pPr>
    </w:p>
    <w:p w:rsidR="00E16773" w:rsidRPr="00E16773" w:rsidRDefault="00E16773" w:rsidP="00E1677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16773">
        <w:rPr>
          <w:b/>
          <w:bCs/>
        </w:rPr>
        <w:t>V testoch sú použité dva typy úloh:</w:t>
      </w:r>
    </w:p>
    <w:p w:rsidR="00E16773" w:rsidRPr="00E16773" w:rsidRDefault="00E16773" w:rsidP="00E167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E16773">
        <w:t>úlohy s výberom odpovede</w:t>
      </w:r>
    </w:p>
    <w:p w:rsidR="00E16773" w:rsidRPr="00E16773" w:rsidRDefault="00E16773" w:rsidP="00E167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E16773">
        <w:t>úlohy s krátkou odpoveďou</w:t>
      </w:r>
    </w:p>
    <w:p w:rsidR="00E16773" w:rsidRPr="00E16773" w:rsidRDefault="00E16773" w:rsidP="00E16773">
      <w:pPr>
        <w:jc w:val="both"/>
      </w:pPr>
      <w:r w:rsidRPr="00E16773">
        <w:t>Každá úloha je hodnotená jedným bodom, počet otázok je 20, celkový maximálne možný počet dosiahnutých bodov je 20.</w:t>
      </w:r>
    </w:p>
    <w:p w:rsidR="00E16773" w:rsidRDefault="00E16773" w:rsidP="00E1677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POŽIADAVKY NA PRIJÍMACIE POHOVORY Z</w:t>
      </w:r>
      <w:r w:rsidR="00D868E5">
        <w:rPr>
          <w:rFonts w:asciiTheme="minorHAnsi" w:hAnsiTheme="minorHAnsi" w:cstheme="minorHAnsi"/>
          <w:b/>
        </w:rPr>
        <w:t> </w:t>
      </w:r>
      <w:r w:rsidR="00EC07C1">
        <w:rPr>
          <w:rFonts w:asciiTheme="minorHAnsi" w:hAnsiTheme="minorHAnsi" w:cstheme="minorHAnsi"/>
          <w:b/>
        </w:rPr>
        <w:t>BIOLÓGIE</w:t>
      </w:r>
    </w:p>
    <w:p w:rsidR="00D868E5" w:rsidRDefault="00D868E5" w:rsidP="00D868E5">
      <w:r>
        <w:t>Žiaci budú vypracovávať test z prírodopisu, ktorý bude mať 20 otázok a na každú otázku budú mať k dispozícii 3 odpovede. Výberom správnej odpovede získajú 1 bod. Maximálny počet získaných bodov za daný test je 20 bodov.</w:t>
      </w:r>
    </w:p>
    <w:p w:rsidR="00D868E5" w:rsidRDefault="00D868E5" w:rsidP="00D868E5">
      <w:r>
        <w:t>V teste budú zahrnuté základné poznatky z prírodopisu na druhom stupni základnej školy (bunka, pletivá a tkanivá, rastlinný a živočíšny systém, biológia človeka a náuka o životnom prostredí).</w:t>
      </w:r>
    </w:p>
    <w:p w:rsidR="00E16773" w:rsidRPr="00E16773" w:rsidRDefault="00E16773" w:rsidP="00E16773">
      <w:pPr>
        <w:jc w:val="both"/>
        <w:rPr>
          <w:rFonts w:asciiTheme="minorHAnsi" w:hAnsiTheme="minorHAnsi" w:cstheme="minorHAnsi"/>
          <w:b/>
          <w:caps/>
        </w:rPr>
      </w:pPr>
    </w:p>
    <w:p w:rsidR="008534BE" w:rsidRDefault="004216B5" w:rsidP="008534BE">
      <w:pPr>
        <w:pStyle w:val="Bezriadkovania"/>
      </w:pPr>
      <w:r w:rsidRPr="00643F96">
        <w:t xml:space="preserve">Okrem toho </w:t>
      </w:r>
      <w:proofErr w:type="spellStart"/>
      <w:r w:rsidRPr="00643F96">
        <w:t>môže</w:t>
      </w:r>
      <w:proofErr w:type="spellEnd"/>
      <w:r w:rsidRPr="00643F96">
        <w:t xml:space="preserve"> </w:t>
      </w:r>
      <w:proofErr w:type="spellStart"/>
      <w:r w:rsidRPr="00643F96">
        <w:t>získať</w:t>
      </w:r>
      <w:proofErr w:type="spellEnd"/>
      <w:r w:rsidRPr="00643F96">
        <w:t xml:space="preserve"> za </w:t>
      </w:r>
      <w:proofErr w:type="spellStart"/>
      <w:r w:rsidRPr="00643F96">
        <w:t>priemer</w:t>
      </w:r>
      <w:proofErr w:type="spellEnd"/>
      <w:r w:rsidRPr="00643F96">
        <w:t xml:space="preserve"> </w:t>
      </w:r>
      <w:proofErr w:type="spellStart"/>
      <w:r w:rsidRPr="00643F96">
        <w:t>známok</w:t>
      </w:r>
      <w:proofErr w:type="spellEnd"/>
      <w:r w:rsidRPr="00643F96">
        <w:t xml:space="preserve"> na konci šk</w:t>
      </w:r>
      <w:r>
        <w:t>olského</w:t>
      </w:r>
      <w:r w:rsidRPr="00643F96">
        <w:t xml:space="preserve"> roka v 8.</w:t>
      </w:r>
      <w:r w:rsidR="00F338E9">
        <w:t xml:space="preserve"> </w:t>
      </w:r>
      <w:r w:rsidRPr="00643F96">
        <w:t xml:space="preserve">ročníku </w:t>
      </w:r>
      <w:proofErr w:type="spellStart"/>
      <w:r>
        <w:t>základnej</w:t>
      </w:r>
      <w:proofErr w:type="spellEnd"/>
      <w:r>
        <w:t xml:space="preserve"> školy</w:t>
      </w:r>
      <w:r w:rsidRPr="00643F96">
        <w:t xml:space="preserve"> a v 1.</w:t>
      </w:r>
      <w:r w:rsidR="00F338E9">
        <w:t xml:space="preserve"> </w:t>
      </w:r>
      <w:proofErr w:type="spellStart"/>
      <w:r w:rsidRPr="00643F96">
        <w:t>polroku</w:t>
      </w:r>
      <w:proofErr w:type="spellEnd"/>
      <w:r w:rsidRPr="00643F96">
        <w:t xml:space="preserve"> 9</w:t>
      </w:r>
      <w:r>
        <w:t xml:space="preserve">. </w:t>
      </w:r>
      <w:proofErr w:type="spellStart"/>
      <w:r w:rsidRPr="00643F96">
        <w:t>ročníka</w:t>
      </w:r>
      <w:proofErr w:type="spellEnd"/>
      <w:r w:rsidRPr="00643F96">
        <w:t xml:space="preserve"> </w:t>
      </w:r>
      <w:proofErr w:type="spellStart"/>
      <w:r>
        <w:t>základnej</w:t>
      </w:r>
      <w:proofErr w:type="spellEnd"/>
      <w:r>
        <w:t xml:space="preserve"> školy</w:t>
      </w:r>
      <w:r w:rsidR="008534BE">
        <w:t xml:space="preserve"> tento počet </w:t>
      </w:r>
      <w:proofErr w:type="spellStart"/>
      <w:r w:rsidR="008534BE">
        <w:t>bodov</w:t>
      </w:r>
      <w:proofErr w:type="spellEnd"/>
      <w:r w:rsidR="008534BE">
        <w:t xml:space="preserve"> :</w:t>
      </w:r>
    </w:p>
    <w:p w:rsidR="008534BE" w:rsidRDefault="008534BE" w:rsidP="008534BE">
      <w:pPr>
        <w:pStyle w:val="Bezriadkovania"/>
      </w:pPr>
    </w:p>
    <w:p w:rsidR="008534BE" w:rsidRDefault="008534BE" w:rsidP="008534BE">
      <w:pPr>
        <w:pStyle w:val="Bezriadkovania"/>
        <w:sectPr w:rsidR="008534BE" w:rsidSect="00733A1C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8534BE" w:rsidRDefault="004216B5" w:rsidP="008534BE">
      <w:pPr>
        <w:pStyle w:val="Bezriadkovania"/>
      </w:pPr>
      <w:r w:rsidRPr="00643F96">
        <w:lastRenderedPageBreak/>
        <w:t xml:space="preserve"> 1,000</w:t>
      </w:r>
      <w:r w:rsidR="008534BE">
        <w:t xml:space="preserve"> - 1,200</w:t>
      </w:r>
      <w:r w:rsidRPr="00643F96">
        <w:t xml:space="preserve"> = </w:t>
      </w:r>
      <w:r w:rsidRPr="00643F96">
        <w:rPr>
          <w:b/>
          <w:bCs/>
        </w:rPr>
        <w:t xml:space="preserve">30 </w:t>
      </w:r>
      <w:proofErr w:type="spellStart"/>
      <w:r w:rsidRPr="00643F96">
        <w:rPr>
          <w:b/>
          <w:bCs/>
        </w:rPr>
        <w:t>bodo</w:t>
      </w:r>
      <w:r w:rsidR="008534BE">
        <w:rPr>
          <w:b/>
          <w:bCs/>
        </w:rPr>
        <w:t>v</w:t>
      </w:r>
      <w:proofErr w:type="spellEnd"/>
    </w:p>
    <w:p w:rsidR="008534BE" w:rsidRDefault="004216B5" w:rsidP="008534BE">
      <w:pPr>
        <w:pStyle w:val="Bezriadkovania"/>
      </w:pPr>
      <w:r w:rsidRPr="00643F96">
        <w:t xml:space="preserve"> 1,</w:t>
      </w:r>
      <w:r w:rsidR="008534BE">
        <w:t>2</w:t>
      </w:r>
      <w:r w:rsidRPr="00643F96">
        <w:t>01</w:t>
      </w:r>
      <w:r w:rsidR="008534BE">
        <w:t xml:space="preserve"> </w:t>
      </w:r>
      <w:r w:rsidRPr="00643F96">
        <w:t>-</w:t>
      </w:r>
      <w:r w:rsidR="008534BE">
        <w:t xml:space="preserve"> </w:t>
      </w:r>
      <w:r w:rsidRPr="00643F96">
        <w:t>1,</w:t>
      </w:r>
      <w:r w:rsidR="008534BE">
        <w:t xml:space="preserve">250 </w:t>
      </w:r>
      <w:r w:rsidRPr="00643F96">
        <w:t xml:space="preserve">= </w:t>
      </w:r>
      <w:r w:rsidRPr="00643F96">
        <w:rPr>
          <w:b/>
          <w:bCs/>
        </w:rPr>
        <w:t xml:space="preserve">28 </w:t>
      </w:r>
      <w:proofErr w:type="spellStart"/>
      <w:r w:rsidRPr="00643F96">
        <w:rPr>
          <w:b/>
          <w:bCs/>
        </w:rPr>
        <w:t>bodov</w:t>
      </w:r>
      <w:proofErr w:type="spellEnd"/>
      <w:r w:rsidRPr="00643F96">
        <w:t xml:space="preserve"> </w:t>
      </w:r>
    </w:p>
    <w:p w:rsidR="008534BE" w:rsidRDefault="004216B5" w:rsidP="008534BE">
      <w:pPr>
        <w:pStyle w:val="Bezriadkovania"/>
      </w:pPr>
      <w:r w:rsidRPr="00643F96">
        <w:t>1</w:t>
      </w:r>
      <w:r w:rsidR="008534BE">
        <w:t>,</w:t>
      </w:r>
      <w:r w:rsidRPr="00643F96">
        <w:t>2</w:t>
      </w:r>
      <w:r w:rsidR="008534BE">
        <w:t xml:space="preserve">51 </w:t>
      </w:r>
      <w:r w:rsidRPr="00643F96">
        <w:t>-</w:t>
      </w:r>
      <w:r w:rsidR="008534BE">
        <w:t xml:space="preserve"> </w:t>
      </w:r>
      <w:r w:rsidRPr="00643F96">
        <w:t>1,</w:t>
      </w:r>
      <w:r w:rsidR="008534BE">
        <w:t xml:space="preserve">500 </w:t>
      </w:r>
      <w:r w:rsidRPr="00643F96">
        <w:t xml:space="preserve">= </w:t>
      </w:r>
      <w:r w:rsidRPr="00643F96">
        <w:rPr>
          <w:b/>
          <w:bCs/>
        </w:rPr>
        <w:t xml:space="preserve">26 </w:t>
      </w:r>
      <w:proofErr w:type="spellStart"/>
      <w:r w:rsidRPr="00643F96">
        <w:rPr>
          <w:b/>
          <w:bCs/>
        </w:rPr>
        <w:t>bodov</w:t>
      </w:r>
      <w:proofErr w:type="spellEnd"/>
      <w:r w:rsidRPr="00643F96">
        <w:t xml:space="preserve"> </w:t>
      </w:r>
    </w:p>
    <w:p w:rsidR="008534BE" w:rsidRDefault="004216B5" w:rsidP="008534BE">
      <w:pPr>
        <w:pStyle w:val="Bezriadkovania"/>
      </w:pPr>
      <w:r w:rsidRPr="00643F96">
        <w:t>1,</w:t>
      </w:r>
      <w:r w:rsidR="008534BE">
        <w:t xml:space="preserve">501 </w:t>
      </w:r>
      <w:r w:rsidRPr="00643F96">
        <w:t>-</w:t>
      </w:r>
      <w:r w:rsidR="008534BE">
        <w:t xml:space="preserve"> </w:t>
      </w:r>
      <w:r w:rsidRPr="00643F96">
        <w:t>1,</w:t>
      </w:r>
      <w:r w:rsidR="008534BE">
        <w:t xml:space="preserve">750 </w:t>
      </w:r>
      <w:r w:rsidRPr="00643F96">
        <w:t xml:space="preserve">= </w:t>
      </w:r>
      <w:r w:rsidRPr="00643F96">
        <w:rPr>
          <w:b/>
          <w:bCs/>
        </w:rPr>
        <w:t xml:space="preserve">23 </w:t>
      </w:r>
      <w:proofErr w:type="spellStart"/>
      <w:r w:rsidRPr="00643F96">
        <w:rPr>
          <w:b/>
          <w:bCs/>
        </w:rPr>
        <w:t>bodov</w:t>
      </w:r>
      <w:proofErr w:type="spellEnd"/>
    </w:p>
    <w:p w:rsidR="008534BE" w:rsidRDefault="004216B5" w:rsidP="008534BE">
      <w:pPr>
        <w:pStyle w:val="Bezriadkovania"/>
      </w:pPr>
      <w:r w:rsidRPr="00643F96">
        <w:t xml:space="preserve"> 1,</w:t>
      </w:r>
      <w:r w:rsidR="008534BE">
        <w:t xml:space="preserve">751 – 2,000 </w:t>
      </w:r>
      <w:r w:rsidRPr="00643F96">
        <w:t xml:space="preserve">= </w:t>
      </w:r>
      <w:r w:rsidRPr="00643F96">
        <w:rPr>
          <w:b/>
          <w:bCs/>
        </w:rPr>
        <w:t xml:space="preserve">20 </w:t>
      </w:r>
      <w:proofErr w:type="spellStart"/>
      <w:r w:rsidRPr="00643F96">
        <w:rPr>
          <w:b/>
          <w:bCs/>
        </w:rPr>
        <w:t>bodov</w:t>
      </w:r>
      <w:proofErr w:type="spellEnd"/>
      <w:r w:rsidRPr="00643F96">
        <w:t xml:space="preserve"> </w:t>
      </w:r>
    </w:p>
    <w:p w:rsidR="008534BE" w:rsidRDefault="008534BE" w:rsidP="008534BE">
      <w:pPr>
        <w:pStyle w:val="Bezriadkovania"/>
        <w:rPr>
          <w:b/>
          <w:bCs/>
        </w:rPr>
      </w:pPr>
      <w:r>
        <w:lastRenderedPageBreak/>
        <w:t xml:space="preserve">2,001 – 2,250 </w:t>
      </w:r>
      <w:r w:rsidR="004216B5" w:rsidRPr="00643F96">
        <w:t xml:space="preserve">= </w:t>
      </w:r>
      <w:r w:rsidR="004216B5" w:rsidRPr="00643F96">
        <w:rPr>
          <w:b/>
          <w:bCs/>
        </w:rPr>
        <w:t>17</w:t>
      </w:r>
      <w:r w:rsidR="00940460">
        <w:rPr>
          <w:b/>
          <w:bCs/>
        </w:rPr>
        <w:t xml:space="preserve"> </w:t>
      </w:r>
      <w:proofErr w:type="spellStart"/>
      <w:r w:rsidR="004216B5" w:rsidRPr="00643F96">
        <w:rPr>
          <w:b/>
          <w:bCs/>
        </w:rPr>
        <w:t>bodov</w:t>
      </w:r>
      <w:proofErr w:type="spellEnd"/>
      <w:r w:rsidR="004216B5" w:rsidRPr="00643F96">
        <w:rPr>
          <w:b/>
          <w:bCs/>
        </w:rPr>
        <w:t xml:space="preserve"> </w:t>
      </w:r>
    </w:p>
    <w:p w:rsidR="008534BE" w:rsidRDefault="008534BE" w:rsidP="008534BE">
      <w:pPr>
        <w:pStyle w:val="Bezriadkovania"/>
      </w:pPr>
      <w:r>
        <w:t xml:space="preserve">2,251 – 2,500 </w:t>
      </w:r>
      <w:r w:rsidR="004216B5" w:rsidRPr="00643F96">
        <w:t xml:space="preserve">= </w:t>
      </w:r>
      <w:r w:rsidR="004216B5" w:rsidRPr="00643F96">
        <w:rPr>
          <w:b/>
          <w:bCs/>
        </w:rPr>
        <w:t xml:space="preserve">14 </w:t>
      </w:r>
      <w:proofErr w:type="spellStart"/>
      <w:r w:rsidR="004216B5" w:rsidRPr="00643F96">
        <w:rPr>
          <w:b/>
          <w:bCs/>
        </w:rPr>
        <w:t>bodov</w:t>
      </w:r>
      <w:proofErr w:type="spellEnd"/>
      <w:r w:rsidR="004216B5" w:rsidRPr="00643F96">
        <w:t xml:space="preserve"> </w:t>
      </w:r>
    </w:p>
    <w:p w:rsidR="008534BE" w:rsidRDefault="008534BE" w:rsidP="008534BE">
      <w:pPr>
        <w:pStyle w:val="Bezriadkovania"/>
        <w:rPr>
          <w:b/>
          <w:bCs/>
        </w:rPr>
      </w:pPr>
      <w:r>
        <w:t xml:space="preserve">2,501 – 2,750 </w:t>
      </w:r>
      <w:r w:rsidR="004216B5" w:rsidRPr="00643F96">
        <w:t xml:space="preserve">= </w:t>
      </w:r>
      <w:r w:rsidR="004216B5" w:rsidRPr="00643F96">
        <w:rPr>
          <w:b/>
          <w:bCs/>
        </w:rPr>
        <w:t xml:space="preserve">11 </w:t>
      </w:r>
      <w:proofErr w:type="spellStart"/>
      <w:r w:rsidR="004216B5" w:rsidRPr="00643F96">
        <w:rPr>
          <w:b/>
          <w:bCs/>
        </w:rPr>
        <w:t>bodov</w:t>
      </w:r>
      <w:proofErr w:type="spellEnd"/>
      <w:r w:rsidR="004216B5" w:rsidRPr="00643F96">
        <w:rPr>
          <w:b/>
          <w:bCs/>
        </w:rPr>
        <w:t xml:space="preserve"> </w:t>
      </w:r>
    </w:p>
    <w:p w:rsidR="008534BE" w:rsidRDefault="008534BE" w:rsidP="008534BE">
      <w:pPr>
        <w:pStyle w:val="Bezriadkovania"/>
      </w:pPr>
      <w:r>
        <w:t xml:space="preserve">2,751 – 3,000 </w:t>
      </w:r>
      <w:r w:rsidR="004216B5" w:rsidRPr="00643F96">
        <w:t>=</w:t>
      </w:r>
      <w:r w:rsidR="004216B5" w:rsidRPr="00643F96">
        <w:rPr>
          <w:b/>
          <w:bCs/>
        </w:rPr>
        <w:t xml:space="preserve"> 8 </w:t>
      </w:r>
      <w:proofErr w:type="spellStart"/>
      <w:r w:rsidR="004216B5" w:rsidRPr="00643F96">
        <w:rPr>
          <w:b/>
          <w:bCs/>
        </w:rPr>
        <w:t>bodov</w:t>
      </w:r>
      <w:proofErr w:type="spellEnd"/>
      <w:r w:rsidR="004216B5" w:rsidRPr="00643F96">
        <w:t xml:space="preserve"> </w:t>
      </w:r>
    </w:p>
    <w:p w:rsidR="008534BE" w:rsidRDefault="008534BE" w:rsidP="008534BE">
      <w:pPr>
        <w:pStyle w:val="Bezriadkovania"/>
      </w:pPr>
      <w:r>
        <w:t xml:space="preserve">nad 3,001 </w:t>
      </w:r>
      <w:r w:rsidR="004216B5" w:rsidRPr="00643F96">
        <w:t>=</w:t>
      </w:r>
      <w:r w:rsidR="004216B5" w:rsidRPr="00643F96">
        <w:rPr>
          <w:b/>
          <w:bCs/>
        </w:rPr>
        <w:t xml:space="preserve"> 5 </w:t>
      </w:r>
      <w:proofErr w:type="spellStart"/>
      <w:r w:rsidR="004216B5" w:rsidRPr="00643F96">
        <w:rPr>
          <w:b/>
          <w:bCs/>
        </w:rPr>
        <w:t>bodov</w:t>
      </w:r>
      <w:proofErr w:type="spellEnd"/>
    </w:p>
    <w:p w:rsidR="008534BE" w:rsidRDefault="008534BE" w:rsidP="008534BE">
      <w:pPr>
        <w:pStyle w:val="Bezriadkovania"/>
        <w:sectPr w:rsidR="008534BE" w:rsidSect="008534BE">
          <w:type w:val="continuous"/>
          <w:pgSz w:w="11906" w:h="16838"/>
          <w:pgMar w:top="1417" w:right="1417" w:bottom="1258" w:left="1417" w:header="708" w:footer="708" w:gutter="0"/>
          <w:cols w:num="2" w:space="708"/>
          <w:docGrid w:linePitch="360"/>
        </w:sectPr>
      </w:pPr>
    </w:p>
    <w:p w:rsidR="004216B5" w:rsidRDefault="004216B5" w:rsidP="008534BE">
      <w:pPr>
        <w:pStyle w:val="Bezriadkovania"/>
      </w:pPr>
      <w:r w:rsidRPr="00643F96">
        <w:lastRenderedPageBreak/>
        <w:t xml:space="preserve"> </w:t>
      </w:r>
      <w:proofErr w:type="spellStart"/>
      <w:r w:rsidRPr="00643F96">
        <w:t>Priemer</w:t>
      </w:r>
      <w:proofErr w:type="spellEnd"/>
      <w:r w:rsidRPr="00643F96">
        <w:t xml:space="preserve"> je určený z </w:t>
      </w:r>
      <w:proofErr w:type="spellStart"/>
      <w:r w:rsidRPr="00643F96">
        <w:t>predmetov</w:t>
      </w:r>
      <w:proofErr w:type="spellEnd"/>
      <w:r w:rsidRPr="00643F96">
        <w:t xml:space="preserve"> vyučovací jazyk až </w:t>
      </w:r>
      <w:proofErr w:type="spellStart"/>
      <w:r w:rsidRPr="00643F96">
        <w:t>chémia</w:t>
      </w:r>
      <w:proofErr w:type="spellEnd"/>
      <w:r w:rsidRPr="00643F96">
        <w:t xml:space="preserve">. </w:t>
      </w:r>
      <w:proofErr w:type="spellStart"/>
      <w:r w:rsidRPr="00643F96">
        <w:t>Ak</w:t>
      </w:r>
      <w:proofErr w:type="spellEnd"/>
      <w:r w:rsidRPr="00643F96">
        <w:t xml:space="preserve"> má </w:t>
      </w:r>
      <w:proofErr w:type="spellStart"/>
      <w:r w:rsidRPr="00643F96">
        <w:t>uchádzač</w:t>
      </w:r>
      <w:proofErr w:type="spellEnd"/>
      <w:r w:rsidRPr="00643F96">
        <w:t xml:space="preserve"> </w:t>
      </w:r>
      <w:proofErr w:type="spellStart"/>
      <w:r w:rsidRPr="00643F96">
        <w:t>hodnotenie</w:t>
      </w:r>
      <w:proofErr w:type="spellEnd"/>
      <w:r w:rsidRPr="00643F96">
        <w:t xml:space="preserve"> z </w:t>
      </w:r>
      <w:proofErr w:type="spellStart"/>
      <w:r w:rsidRPr="00643F96">
        <w:t>viacerých</w:t>
      </w:r>
      <w:proofErr w:type="spellEnd"/>
      <w:r w:rsidRPr="00643F96">
        <w:t xml:space="preserve"> </w:t>
      </w:r>
      <w:proofErr w:type="spellStart"/>
      <w:r w:rsidRPr="00643F96">
        <w:t>cudzích</w:t>
      </w:r>
      <w:proofErr w:type="spellEnd"/>
      <w:r w:rsidRPr="00643F96">
        <w:t xml:space="preserve"> </w:t>
      </w:r>
      <w:proofErr w:type="spellStart"/>
      <w:r w:rsidRPr="00643F96">
        <w:t>jazykov</w:t>
      </w:r>
      <w:proofErr w:type="spellEnd"/>
      <w:r w:rsidRPr="00643F96">
        <w:t xml:space="preserve">, použije </w:t>
      </w:r>
      <w:proofErr w:type="spellStart"/>
      <w:r w:rsidRPr="00643F96">
        <w:t>sa</w:t>
      </w:r>
      <w:proofErr w:type="spellEnd"/>
      <w:r w:rsidRPr="00643F96">
        <w:t xml:space="preserve"> </w:t>
      </w:r>
      <w:proofErr w:type="spellStart"/>
      <w:r w:rsidRPr="00643F96">
        <w:t>lepšie</w:t>
      </w:r>
      <w:proofErr w:type="spellEnd"/>
      <w:r w:rsidRPr="00643F96">
        <w:t xml:space="preserve"> z nich.</w:t>
      </w:r>
      <w:r w:rsidR="00F338E9">
        <w:t xml:space="preserve"> </w:t>
      </w:r>
    </w:p>
    <w:p w:rsidR="00354E07" w:rsidRDefault="00354E07" w:rsidP="00B021BE">
      <w:pPr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Ďalej môže žiak získať body za krajské kolo jazykovej alebo inej olympiády nasledovne: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 bodov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1. miesto,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 bodov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2. miesto,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 bodov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3. miesto,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 bodov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účasť na krajskom kole.</w:t>
      </w:r>
    </w:p>
    <w:p w:rsidR="004216B5" w:rsidRPr="00643F96" w:rsidRDefault="004216B5" w:rsidP="00B021BE">
      <w:pPr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F96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643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Počet bodov za celos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</w:t>
      </w:r>
      <w:r w:rsidRPr="00643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venské testovanie žiakov 9. ročníkov ZŠ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5"/>
        <w:gridCol w:w="2186"/>
        <w:gridCol w:w="2186"/>
        <w:gridCol w:w="2186"/>
      </w:tblGrid>
      <w:tr w:rsidR="00897778" w:rsidRPr="00A83A54" w:rsidTr="00F338E9">
        <w:trPr>
          <w:trHeight w:val="315"/>
        </w:trPr>
        <w:tc>
          <w:tcPr>
            <w:tcW w:w="2175" w:type="dxa"/>
            <w:shd w:val="clear" w:color="auto" w:fill="FFFFFF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94F80">
              <w:rPr>
                <w:rFonts w:ascii="Times New Roman" w:hAnsi="Times New Roman" w:cs="Times New Roman"/>
                <w:sz w:val="24"/>
                <w:szCs w:val="24"/>
              </w:rPr>
              <w:t>ýsledky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testovania SJL</w:t>
            </w:r>
            <w:r w:rsidRPr="0009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v </w:t>
            </w:r>
            <w:r w:rsidRPr="00094F80">
              <w:rPr>
                <w:rFonts w:ascii="Times New Roman" w:hAnsi="Times New Roman" w:cs="Times New Roman"/>
                <w:sz w:val="24"/>
                <w:szCs w:val="24"/>
              </w:rPr>
              <w:t>percentách</w:t>
            </w:r>
          </w:p>
        </w:tc>
        <w:tc>
          <w:tcPr>
            <w:tcW w:w="2186" w:type="dxa"/>
            <w:vAlign w:val="center"/>
          </w:tcPr>
          <w:p w:rsidR="00897778" w:rsidRPr="00F338E9" w:rsidRDefault="00897778" w:rsidP="00F3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E9">
              <w:rPr>
                <w:rFonts w:ascii="Times New Roman" w:hAnsi="Times New Roman" w:cs="Times New Roman"/>
                <w:bCs/>
                <w:sz w:val="24"/>
                <w:szCs w:val="24"/>
              </w:rPr>
              <w:t>Počet získaných bodov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94F80">
              <w:rPr>
                <w:rFonts w:ascii="Times New Roman" w:hAnsi="Times New Roman" w:cs="Times New Roman"/>
                <w:sz w:val="24"/>
                <w:szCs w:val="24"/>
              </w:rPr>
              <w:t>ýsledky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9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testovania MAT    </w:t>
            </w:r>
            <w:r w:rsidRPr="00094F80">
              <w:rPr>
                <w:rFonts w:ascii="Times New Roman" w:hAnsi="Times New Roman" w:cs="Times New Roman"/>
                <w:sz w:val="24"/>
                <w:szCs w:val="24"/>
              </w:rPr>
              <w:t>v percentách</w:t>
            </w:r>
          </w:p>
        </w:tc>
        <w:tc>
          <w:tcPr>
            <w:tcW w:w="2186" w:type="dxa"/>
            <w:vAlign w:val="center"/>
          </w:tcPr>
          <w:p w:rsidR="00897778" w:rsidRPr="00094F80" w:rsidRDefault="00897778" w:rsidP="00F338E9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získaných bodov</w:t>
            </w:r>
          </w:p>
        </w:tc>
      </w:tr>
      <w:tr w:rsidR="00897778" w:rsidRPr="00A83A54" w:rsidTr="00D021CB">
        <w:trPr>
          <w:trHeight w:val="216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%- 90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%- 90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97778" w:rsidRPr="00A83A54" w:rsidTr="00D021CB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- 80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- 80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97778" w:rsidRPr="00A83A54" w:rsidTr="00D021CB">
        <w:trPr>
          <w:trHeight w:val="21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- 70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- 70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97778" w:rsidRPr="00A83A54" w:rsidTr="00D021CB">
        <w:trPr>
          <w:trHeight w:val="24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- 60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- 60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97778" w:rsidRPr="00A83A54" w:rsidTr="00D021CB">
        <w:trPr>
          <w:trHeight w:val="21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- 50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- 50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97778" w:rsidRPr="00A83A54" w:rsidTr="00D021CB">
        <w:trPr>
          <w:trHeight w:val="2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- 40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- 40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97778" w:rsidRPr="00A83A54" w:rsidTr="00D021CB">
        <w:trPr>
          <w:trHeight w:val="28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- 30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- 30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97778" w:rsidRPr="00A83A54" w:rsidTr="00D021CB">
        <w:trPr>
          <w:trHeight w:val="27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- 20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- 20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7778" w:rsidRPr="00A83A54" w:rsidTr="00D021CB">
        <w:trPr>
          <w:trHeight w:val="2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- 15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- 15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7778" w:rsidRPr="00A83A54" w:rsidTr="00D021CB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 - 10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 - 10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7778" w:rsidRPr="00A83A54" w:rsidTr="00D021CB">
        <w:trPr>
          <w:trHeight w:val="40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 -  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 -  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4216B5" w:rsidRDefault="004216B5" w:rsidP="00B021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6B5" w:rsidRPr="00094F80" w:rsidRDefault="004216B5" w:rsidP="00B0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80">
        <w:rPr>
          <w:rFonts w:ascii="Times New Roman" w:hAnsi="Times New Roman" w:cs="Times New Roman"/>
          <w:sz w:val="24"/>
          <w:szCs w:val="24"/>
        </w:rPr>
        <w:t xml:space="preserve">Maximálny počet bodov zo všetkých sledovaných častí, ktorý môže žiak dosiahnuť, </w:t>
      </w:r>
    </w:p>
    <w:p w:rsidR="004216B5" w:rsidRPr="00094F80" w:rsidRDefault="004216B5" w:rsidP="00B0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100 bodov (</w:t>
      </w:r>
      <w:r w:rsidR="00F338E9">
        <w:rPr>
          <w:rFonts w:ascii="Times New Roman" w:hAnsi="Times New Roman" w:cs="Times New Roman"/>
          <w:sz w:val="24"/>
          <w:szCs w:val="24"/>
        </w:rPr>
        <w:t>4</w:t>
      </w:r>
      <w:r w:rsidRPr="00094F80">
        <w:rPr>
          <w:rFonts w:ascii="Times New Roman" w:hAnsi="Times New Roman" w:cs="Times New Roman"/>
          <w:sz w:val="24"/>
          <w:szCs w:val="24"/>
        </w:rPr>
        <w:t xml:space="preserve">0 bodov </w:t>
      </w:r>
      <w:r w:rsidR="00940460">
        <w:rPr>
          <w:rFonts w:ascii="Times New Roman" w:hAnsi="Times New Roman" w:cs="Times New Roman"/>
          <w:sz w:val="24"/>
          <w:szCs w:val="24"/>
        </w:rPr>
        <w:t>prijímacia</w:t>
      </w:r>
      <w:r w:rsidRPr="00094F80">
        <w:rPr>
          <w:rFonts w:ascii="Times New Roman" w:hAnsi="Times New Roman" w:cs="Times New Roman"/>
          <w:sz w:val="24"/>
          <w:szCs w:val="24"/>
        </w:rPr>
        <w:t xml:space="preserve"> skúška + 30 bodov prospech + </w:t>
      </w:r>
      <w:r w:rsidR="00F338E9">
        <w:rPr>
          <w:rFonts w:ascii="Times New Roman" w:hAnsi="Times New Roman" w:cs="Times New Roman"/>
          <w:sz w:val="24"/>
          <w:szCs w:val="24"/>
        </w:rPr>
        <w:t>2</w:t>
      </w:r>
      <w:r w:rsidRPr="00094F80">
        <w:rPr>
          <w:rFonts w:ascii="Times New Roman" w:hAnsi="Times New Roman" w:cs="Times New Roman"/>
          <w:sz w:val="24"/>
          <w:szCs w:val="24"/>
        </w:rPr>
        <w:t>0 bodov testovanie</w:t>
      </w:r>
      <w:r w:rsidR="00F338E9">
        <w:rPr>
          <w:rFonts w:ascii="Times New Roman" w:hAnsi="Times New Roman" w:cs="Times New Roman"/>
          <w:sz w:val="24"/>
          <w:szCs w:val="24"/>
        </w:rPr>
        <w:t xml:space="preserve"> +10 bodov účasť na olympiádach</w:t>
      </w:r>
      <w:r w:rsidRPr="00094F80">
        <w:rPr>
          <w:rFonts w:ascii="Times New Roman" w:hAnsi="Times New Roman" w:cs="Times New Roman"/>
          <w:sz w:val="24"/>
          <w:szCs w:val="24"/>
        </w:rPr>
        <w:t>).</w:t>
      </w:r>
    </w:p>
    <w:p w:rsidR="004216B5" w:rsidRPr="00094F80" w:rsidRDefault="004216B5" w:rsidP="00B0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80">
        <w:rPr>
          <w:rFonts w:ascii="Times New Roman" w:hAnsi="Times New Roman" w:cs="Times New Roman"/>
          <w:sz w:val="24"/>
          <w:szCs w:val="24"/>
        </w:rPr>
        <w:t> </w:t>
      </w:r>
    </w:p>
    <w:p w:rsidR="008534BE" w:rsidRDefault="004216B5" w:rsidP="00853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80">
        <w:rPr>
          <w:rFonts w:ascii="Times New Roman" w:hAnsi="Times New Roman" w:cs="Times New Roman"/>
          <w:sz w:val="24"/>
          <w:szCs w:val="24"/>
        </w:rPr>
        <w:t>V prípade rovnosti bodov rozhoduje o prijatí vyšší počet bodov dosiahnutý na prijímacej skúške a v prípade opätovnej rovnosti bodov rozhoduje o prijatí lepší študijný výsledok v</w:t>
      </w:r>
      <w:r w:rsidR="00F338E9">
        <w:rPr>
          <w:rFonts w:ascii="Times New Roman" w:hAnsi="Times New Roman" w:cs="Times New Roman"/>
          <w:sz w:val="24"/>
          <w:szCs w:val="24"/>
        </w:rPr>
        <w:t xml:space="preserve">     </w:t>
      </w:r>
      <w:r w:rsidRPr="00094F80">
        <w:rPr>
          <w:rFonts w:ascii="Times New Roman" w:hAnsi="Times New Roman" w:cs="Times New Roman"/>
          <w:sz w:val="24"/>
          <w:szCs w:val="24"/>
        </w:rPr>
        <w:t xml:space="preserve"> 9. ročníku </w:t>
      </w:r>
      <w:r>
        <w:rPr>
          <w:rFonts w:ascii="Times New Roman" w:hAnsi="Times New Roman" w:cs="Times New Roman"/>
          <w:sz w:val="24"/>
          <w:szCs w:val="24"/>
        </w:rPr>
        <w:t>základnej školy</w:t>
      </w:r>
      <w:r w:rsidRPr="00094F80">
        <w:rPr>
          <w:rFonts w:ascii="Times New Roman" w:hAnsi="Times New Roman" w:cs="Times New Roman"/>
          <w:sz w:val="24"/>
          <w:szCs w:val="24"/>
        </w:rPr>
        <w:t xml:space="preserve"> a v prípade ďalšej rovnosti lepší študijný výsledok na konci</w:t>
      </w:r>
      <w:r>
        <w:rPr>
          <w:rFonts w:ascii="Times New Roman" w:hAnsi="Times New Roman" w:cs="Times New Roman"/>
          <w:sz w:val="24"/>
          <w:szCs w:val="24"/>
        </w:rPr>
        <w:t xml:space="preserve">          8. r</w:t>
      </w:r>
      <w:r w:rsidRPr="00094F80">
        <w:rPr>
          <w:rFonts w:ascii="Times New Roman" w:hAnsi="Times New Roman" w:cs="Times New Roman"/>
          <w:sz w:val="24"/>
          <w:szCs w:val="24"/>
        </w:rPr>
        <w:t>očníka</w:t>
      </w:r>
      <w:r>
        <w:rPr>
          <w:rFonts w:ascii="Times New Roman" w:hAnsi="Times New Roman" w:cs="Times New Roman"/>
          <w:sz w:val="24"/>
          <w:szCs w:val="24"/>
        </w:rPr>
        <w:t xml:space="preserve"> základnej školy</w:t>
      </w:r>
      <w:r w:rsidRPr="00094F80">
        <w:rPr>
          <w:rFonts w:ascii="Times New Roman" w:hAnsi="Times New Roman" w:cs="Times New Roman"/>
          <w:sz w:val="24"/>
          <w:szCs w:val="24"/>
        </w:rPr>
        <w:t>.</w:t>
      </w:r>
    </w:p>
    <w:p w:rsidR="002662C4" w:rsidRPr="008534BE" w:rsidRDefault="004216B5" w:rsidP="00853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F96">
        <w:rPr>
          <w:rFonts w:ascii="Times New Roman" w:hAnsi="Times New Roman" w:cs="Times New Roman"/>
        </w:rPr>
        <w:t>Podmienkou prijatia je</w:t>
      </w:r>
      <w:r w:rsidRPr="00643F96">
        <w:rPr>
          <w:rFonts w:ascii="Times New Roman" w:hAnsi="Times New Roman" w:cs="Times New Roman"/>
          <w:b/>
          <w:bCs/>
        </w:rPr>
        <w:t xml:space="preserve"> úspešné vykonanie prijímacej skúšky a celkový dobrý zdravotný stav.</w:t>
      </w:r>
      <w:r w:rsidRPr="00643F96">
        <w:rPr>
          <w:rFonts w:ascii="Times New Roman" w:hAnsi="Times New Roman" w:cs="Times New Roman"/>
        </w:rPr>
        <w:br/>
      </w:r>
    </w:p>
    <w:sectPr w:rsidR="002662C4" w:rsidRPr="008534BE" w:rsidSect="008534BE">
      <w:type w:val="continuous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B40"/>
    <w:multiLevelType w:val="hybridMultilevel"/>
    <w:tmpl w:val="A7643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EE478C"/>
    <w:multiLevelType w:val="hybridMultilevel"/>
    <w:tmpl w:val="F10C1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033681"/>
    <w:multiLevelType w:val="hybridMultilevel"/>
    <w:tmpl w:val="01FC9C88"/>
    <w:lvl w:ilvl="0" w:tplc="4E0802C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EE3E05"/>
    <w:multiLevelType w:val="hybridMultilevel"/>
    <w:tmpl w:val="2362D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C1744B"/>
    <w:multiLevelType w:val="hybridMultilevel"/>
    <w:tmpl w:val="D5329D16"/>
    <w:lvl w:ilvl="0" w:tplc="9948CA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45AE7"/>
    <w:multiLevelType w:val="hybridMultilevel"/>
    <w:tmpl w:val="49EA0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C6198F"/>
    <w:multiLevelType w:val="hybridMultilevel"/>
    <w:tmpl w:val="4C2C9FFC"/>
    <w:lvl w:ilvl="0" w:tplc="5AAE61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5012"/>
    <w:rsid w:val="00094F80"/>
    <w:rsid w:val="000F0B6A"/>
    <w:rsid w:val="00111931"/>
    <w:rsid w:val="00154177"/>
    <w:rsid w:val="0017561C"/>
    <w:rsid w:val="001D17F1"/>
    <w:rsid w:val="001E0690"/>
    <w:rsid w:val="00203AB0"/>
    <w:rsid w:val="00211C04"/>
    <w:rsid w:val="00253885"/>
    <w:rsid w:val="002662C4"/>
    <w:rsid w:val="00293441"/>
    <w:rsid w:val="003242C2"/>
    <w:rsid w:val="003442A0"/>
    <w:rsid w:val="00345E69"/>
    <w:rsid w:val="00354E07"/>
    <w:rsid w:val="003613BF"/>
    <w:rsid w:val="00365006"/>
    <w:rsid w:val="00367EE7"/>
    <w:rsid w:val="003A411C"/>
    <w:rsid w:val="003F2167"/>
    <w:rsid w:val="004216B5"/>
    <w:rsid w:val="00451216"/>
    <w:rsid w:val="00483D0D"/>
    <w:rsid w:val="005A4312"/>
    <w:rsid w:val="005C103C"/>
    <w:rsid w:val="00613494"/>
    <w:rsid w:val="00643F96"/>
    <w:rsid w:val="00684276"/>
    <w:rsid w:val="006A48B1"/>
    <w:rsid w:val="00733A1C"/>
    <w:rsid w:val="007C48FD"/>
    <w:rsid w:val="007C4EBB"/>
    <w:rsid w:val="007C7E0C"/>
    <w:rsid w:val="007D7CF9"/>
    <w:rsid w:val="0081365C"/>
    <w:rsid w:val="0084172E"/>
    <w:rsid w:val="00843AA3"/>
    <w:rsid w:val="008534BE"/>
    <w:rsid w:val="0087310E"/>
    <w:rsid w:val="00897778"/>
    <w:rsid w:val="008A682E"/>
    <w:rsid w:val="00900661"/>
    <w:rsid w:val="00904E32"/>
    <w:rsid w:val="00940460"/>
    <w:rsid w:val="00955012"/>
    <w:rsid w:val="0096440A"/>
    <w:rsid w:val="00971890"/>
    <w:rsid w:val="009A4C52"/>
    <w:rsid w:val="00A116F1"/>
    <w:rsid w:val="00A11B32"/>
    <w:rsid w:val="00A32EE4"/>
    <w:rsid w:val="00A7161E"/>
    <w:rsid w:val="00A83A54"/>
    <w:rsid w:val="00A8551C"/>
    <w:rsid w:val="00AA0A25"/>
    <w:rsid w:val="00B021BE"/>
    <w:rsid w:val="00B103FF"/>
    <w:rsid w:val="00B82DD5"/>
    <w:rsid w:val="00BC60B6"/>
    <w:rsid w:val="00C54B38"/>
    <w:rsid w:val="00CD27A4"/>
    <w:rsid w:val="00D0518A"/>
    <w:rsid w:val="00D36F42"/>
    <w:rsid w:val="00D868E5"/>
    <w:rsid w:val="00D9628E"/>
    <w:rsid w:val="00E16773"/>
    <w:rsid w:val="00E27AE7"/>
    <w:rsid w:val="00E77870"/>
    <w:rsid w:val="00EC07C1"/>
    <w:rsid w:val="00F338E9"/>
    <w:rsid w:val="00F630E8"/>
    <w:rsid w:val="00FE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21BE"/>
    <w:pPr>
      <w:spacing w:after="200" w:line="276" w:lineRule="auto"/>
    </w:pPr>
    <w:rPr>
      <w:rFonts w:eastAsia="Times New Roman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rsid w:val="009550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99"/>
    <w:qFormat/>
    <w:rsid w:val="00955012"/>
    <w:rPr>
      <w:rFonts w:cs="Calibri"/>
      <w:lang w:val="cs-CZ" w:eastAsia="en-US"/>
    </w:rPr>
  </w:style>
  <w:style w:type="character" w:styleId="Hypertextovprepojenie">
    <w:name w:val="Hyperlink"/>
    <w:basedOn w:val="Predvolenpsmoodseku"/>
    <w:uiPriority w:val="99"/>
    <w:rsid w:val="00955012"/>
    <w:rPr>
      <w:color w:val="0000FF"/>
      <w:u w:val="single"/>
    </w:rPr>
  </w:style>
  <w:style w:type="character" w:styleId="Siln">
    <w:name w:val="Strong"/>
    <w:basedOn w:val="Predvolenpsmoodseku"/>
    <w:uiPriority w:val="99"/>
    <w:qFormat/>
    <w:rsid w:val="00955012"/>
    <w:rPr>
      <w:b/>
      <w:bCs/>
    </w:rPr>
  </w:style>
  <w:style w:type="character" w:customStyle="1" w:styleId="apple-converted-space">
    <w:name w:val="apple-converted-space"/>
    <w:basedOn w:val="Predvolenpsmoodseku"/>
    <w:uiPriority w:val="99"/>
    <w:rsid w:val="00613494"/>
  </w:style>
  <w:style w:type="paragraph" w:customStyle="1" w:styleId="Default">
    <w:name w:val="Default"/>
    <w:rsid w:val="002662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Lengaver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Hornacek</dc:creator>
  <cp:lastModifiedBy>Katka</cp:lastModifiedBy>
  <cp:revision>2</cp:revision>
  <dcterms:created xsi:type="dcterms:W3CDTF">2014-03-31T09:05:00Z</dcterms:created>
  <dcterms:modified xsi:type="dcterms:W3CDTF">2014-03-31T09:05:00Z</dcterms:modified>
</cp:coreProperties>
</file>